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26"/>
      </w:tblGrid>
      <w:tr w:rsidR="00C904D6" w:rsidTr="002029F5">
        <w:tc>
          <w:tcPr>
            <w:tcW w:w="5245" w:type="dxa"/>
          </w:tcPr>
          <w:p w:rsidR="00C904D6" w:rsidRDefault="00C904D6" w:rsidP="00C904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6" w:type="dxa"/>
          </w:tcPr>
          <w:p w:rsidR="00C904D6" w:rsidRPr="00AA494A" w:rsidRDefault="00C904D6" w:rsidP="00C904D6">
            <w:pPr>
              <w:pStyle w:val="ConsPlusNormal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AA494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3A71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C904D6" w:rsidRDefault="00182ECD" w:rsidP="00DC32FA">
            <w:pPr>
              <w:pStyle w:val="ConsPlusNormal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182ECD">
              <w:rPr>
                <w:rFonts w:ascii="Times New Roman" w:hAnsi="Times New Roman" w:cs="Times New Roman"/>
                <w:sz w:val="28"/>
                <w:szCs w:val="28"/>
              </w:rPr>
              <w:t>к Положению об отраслевой системе оплаты труда работников муниципальных образовательных организаций и муниципальных организаций образования муниципального образования Белореченский муниципальный район</w:t>
            </w:r>
            <w:r w:rsidR="004C722E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</w:tc>
      </w:tr>
    </w:tbl>
    <w:p w:rsidR="00C904D6" w:rsidRDefault="00C904D6" w:rsidP="00C90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F214E" w:rsidRPr="00AA494A" w:rsidRDefault="00BF214E" w:rsidP="003A71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14E" w:rsidRPr="00AA494A" w:rsidRDefault="00BF214E" w:rsidP="0087292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94A">
        <w:rPr>
          <w:rFonts w:ascii="Times New Roman" w:hAnsi="Times New Roman" w:cs="Times New Roman"/>
          <w:b/>
          <w:sz w:val="28"/>
          <w:szCs w:val="28"/>
        </w:rPr>
        <w:t>П</w:t>
      </w:r>
      <w:bookmarkStart w:id="0" w:name="_GoBack"/>
      <w:r w:rsidR="00105E8B" w:rsidRPr="00AA494A">
        <w:rPr>
          <w:rFonts w:ascii="Times New Roman" w:hAnsi="Times New Roman" w:cs="Times New Roman"/>
          <w:b/>
          <w:sz w:val="28"/>
          <w:szCs w:val="28"/>
        </w:rPr>
        <w:t>орядок</w:t>
      </w:r>
      <w:bookmarkEnd w:id="0"/>
    </w:p>
    <w:p w:rsidR="00BF214E" w:rsidRPr="00AA494A" w:rsidRDefault="00BF214E" w:rsidP="0087292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94A">
        <w:rPr>
          <w:rFonts w:ascii="Times New Roman" w:hAnsi="Times New Roman" w:cs="Times New Roman"/>
          <w:b/>
          <w:sz w:val="28"/>
          <w:szCs w:val="28"/>
        </w:rPr>
        <w:t xml:space="preserve">зачета педагогическим работникам муниципальных образовательных организаций и муниципальных организаций образования Белореченского </w:t>
      </w:r>
      <w:r w:rsidR="00DC32FA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AA494A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 w:rsidR="004C722E" w:rsidRPr="004C722E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  <w:r w:rsidR="004C72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494A">
        <w:rPr>
          <w:rFonts w:ascii="Times New Roman" w:hAnsi="Times New Roman" w:cs="Times New Roman"/>
          <w:b/>
          <w:sz w:val="28"/>
          <w:szCs w:val="28"/>
        </w:rPr>
        <w:t>в стаж</w:t>
      </w:r>
      <w:r w:rsidR="00DC32FA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 w:rsidR="004C72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12A5" w:rsidRPr="00AA494A">
        <w:rPr>
          <w:rFonts w:ascii="Times New Roman" w:hAnsi="Times New Roman" w:cs="Times New Roman"/>
          <w:b/>
          <w:sz w:val="28"/>
          <w:szCs w:val="28"/>
        </w:rPr>
        <w:t xml:space="preserve">времени работы </w:t>
      </w:r>
      <w:r w:rsidRPr="00AA494A">
        <w:rPr>
          <w:rFonts w:ascii="Times New Roman" w:hAnsi="Times New Roman" w:cs="Times New Roman"/>
          <w:b/>
          <w:sz w:val="28"/>
          <w:szCs w:val="28"/>
        </w:rPr>
        <w:t xml:space="preserve">в отдельных учреждениях (организациях), а также времени обучения в учреждениях высшего и среднего профессионального образования и службы в </w:t>
      </w:r>
      <w:r w:rsidR="002F7931" w:rsidRPr="00AA494A">
        <w:rPr>
          <w:rFonts w:ascii="Times New Roman" w:hAnsi="Times New Roman" w:cs="Times New Roman"/>
          <w:b/>
          <w:sz w:val="28"/>
          <w:szCs w:val="28"/>
        </w:rPr>
        <w:t>В</w:t>
      </w:r>
      <w:r w:rsidRPr="00AA494A">
        <w:rPr>
          <w:rFonts w:ascii="Times New Roman" w:hAnsi="Times New Roman" w:cs="Times New Roman"/>
          <w:b/>
          <w:sz w:val="28"/>
          <w:szCs w:val="28"/>
        </w:rPr>
        <w:t xml:space="preserve">ооруженных </w:t>
      </w:r>
      <w:r w:rsidR="002F7931" w:rsidRPr="00AA494A">
        <w:rPr>
          <w:rFonts w:ascii="Times New Roman" w:hAnsi="Times New Roman" w:cs="Times New Roman"/>
          <w:b/>
          <w:sz w:val="28"/>
          <w:szCs w:val="28"/>
        </w:rPr>
        <w:t>С</w:t>
      </w:r>
      <w:r w:rsidRPr="00AA494A">
        <w:rPr>
          <w:rFonts w:ascii="Times New Roman" w:hAnsi="Times New Roman" w:cs="Times New Roman"/>
          <w:b/>
          <w:sz w:val="28"/>
          <w:szCs w:val="28"/>
        </w:rPr>
        <w:t>илах СССР и Российской Федерации</w:t>
      </w: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1. Порядок устанавливает случаи зачета педагогическим работникам </w:t>
      </w:r>
      <w:r w:rsidR="0060341C" w:rsidRPr="00AA494A">
        <w:rPr>
          <w:rFonts w:ascii="Times New Roman" w:hAnsi="Times New Roman" w:cs="Times New Roman"/>
          <w:sz w:val="28"/>
          <w:szCs w:val="28"/>
        </w:rPr>
        <w:t>МОО</w:t>
      </w:r>
      <w:r w:rsidRPr="00AA494A">
        <w:rPr>
          <w:rFonts w:ascii="Times New Roman" w:hAnsi="Times New Roman" w:cs="Times New Roman"/>
          <w:sz w:val="28"/>
          <w:szCs w:val="28"/>
        </w:rPr>
        <w:t xml:space="preserve"> в </w:t>
      </w:r>
      <w:r w:rsidR="00BA12A5" w:rsidRPr="00AA494A">
        <w:rPr>
          <w:rFonts w:ascii="Times New Roman" w:hAnsi="Times New Roman" w:cs="Times New Roman"/>
          <w:sz w:val="28"/>
          <w:szCs w:val="28"/>
        </w:rPr>
        <w:t>стаж</w:t>
      </w:r>
      <w:r w:rsidR="00DC32FA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4C722E">
        <w:rPr>
          <w:rFonts w:ascii="Times New Roman" w:hAnsi="Times New Roman" w:cs="Times New Roman"/>
          <w:sz w:val="28"/>
          <w:szCs w:val="28"/>
        </w:rPr>
        <w:t xml:space="preserve"> </w:t>
      </w:r>
      <w:r w:rsidRPr="00AA494A">
        <w:rPr>
          <w:rFonts w:ascii="Times New Roman" w:hAnsi="Times New Roman" w:cs="Times New Roman"/>
          <w:sz w:val="28"/>
          <w:szCs w:val="28"/>
        </w:rPr>
        <w:t xml:space="preserve">времени работы в отдельных учреждениях (организациях), а также времени обучения в учреждениях высшего и среднего профессионального образования и службы в Вооруженных Силах СССР и Российской Федерации, с целью преемственности зачета стажа </w:t>
      </w:r>
      <w:r w:rsidR="00BA12A5" w:rsidRPr="00AA494A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AA494A">
        <w:rPr>
          <w:rFonts w:ascii="Times New Roman" w:hAnsi="Times New Roman" w:cs="Times New Roman"/>
          <w:sz w:val="28"/>
          <w:szCs w:val="28"/>
        </w:rPr>
        <w:t>в стаж работы в сфере образования.</w:t>
      </w: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2. Педагогическим работникам </w:t>
      </w:r>
      <w:r w:rsidR="0060341C" w:rsidRPr="00AA494A">
        <w:rPr>
          <w:rFonts w:ascii="Times New Roman" w:hAnsi="Times New Roman" w:cs="Times New Roman"/>
          <w:sz w:val="28"/>
          <w:szCs w:val="28"/>
        </w:rPr>
        <w:t>МОО</w:t>
      </w:r>
      <w:r w:rsidRPr="00AA494A">
        <w:rPr>
          <w:rFonts w:ascii="Times New Roman" w:hAnsi="Times New Roman" w:cs="Times New Roman"/>
          <w:sz w:val="28"/>
          <w:szCs w:val="28"/>
        </w:rPr>
        <w:t xml:space="preserve"> в стаж </w:t>
      </w:r>
      <w:r w:rsidR="00BA12A5" w:rsidRPr="00AA494A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AA494A">
        <w:rPr>
          <w:rFonts w:ascii="Times New Roman" w:hAnsi="Times New Roman" w:cs="Times New Roman"/>
          <w:sz w:val="28"/>
          <w:szCs w:val="28"/>
        </w:rPr>
        <w:t>засчитывается без всяких условий и ограничений:</w:t>
      </w: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время нахождения на военной службе по контракту из расчета один день военной службы за один день работы, а время нахождения на военной службе по призыву - один день военной службы за два дня работы;</w:t>
      </w: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время работы в должности заведующего фильмотекой и методиста фильмотеки.</w:t>
      </w: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3. Педагогическим работникам </w:t>
      </w:r>
      <w:r w:rsidR="0060341C" w:rsidRPr="00AA494A">
        <w:rPr>
          <w:rFonts w:ascii="Times New Roman" w:hAnsi="Times New Roman" w:cs="Times New Roman"/>
          <w:sz w:val="28"/>
          <w:szCs w:val="28"/>
        </w:rPr>
        <w:t>МОО</w:t>
      </w:r>
      <w:r w:rsidRPr="00AA494A">
        <w:rPr>
          <w:rFonts w:ascii="Times New Roman" w:hAnsi="Times New Roman" w:cs="Times New Roman"/>
          <w:sz w:val="28"/>
          <w:szCs w:val="28"/>
        </w:rPr>
        <w:t xml:space="preserve"> в стаж работы засчитываются следующие периоды времени при условии, если этим периодам, взятым как в отдельности, так и в совокупности, непосредственно предшествовала и за ними непосредственно следовала педагогическая деятельность:</w:t>
      </w: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3.1. Время службы в Вооруженных Силах СССР и Российской Федерации, на должностях офицерского, сержантского, старшинского состава, прапорщиков и мичманов (в том числе в войсках МВД, в войсках и органах безопасности), кроме периодов, предусмотренных в пункте 2 Порядка.</w:t>
      </w: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3.2. Время работы на руководящих, инспекторских, инструкторских и других должностях специалистов в аппаратах территориальных организаций (комитетах, советах) Профсоюза работников народного образования и науки Российской Федерации (просвещения, высшей школы и научных учреждений); </w:t>
      </w:r>
      <w:r w:rsidRPr="00AA494A">
        <w:rPr>
          <w:rFonts w:ascii="Times New Roman" w:hAnsi="Times New Roman" w:cs="Times New Roman"/>
          <w:sz w:val="28"/>
          <w:szCs w:val="28"/>
        </w:rPr>
        <w:lastRenderedPageBreak/>
        <w:t>на выборных должностях в профсоюзных органах; на инструкторских и методических должностях в педагогических обществах и правлениях Детского фонда; в должности директора (заведующего) Дома учителя (работника народного образования, профтехобразования); в комиссиях по делам несовершеннолетних и защите их прав или в отделах социально-правовой охраны несовершеннолетних, в подразделениях по предупреждению правонарушений (инспекциях по делам несовершеннолетних, детских комнатах милиции) органов внутренних дел.</w:t>
      </w: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3.3. Время обучения (по очной форме) в аспирантуре, учреждениях высшего и среднего профессионального образования, имеющих государственную аккредитацию.</w:t>
      </w: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4. В стаж работы отдельных категорий педагогических работников помимо периодов, предусмотренных пунктами 2 и 3 Порядка, засчитывается время работы в организациях и время службы в Вооруженных Силах СССР и Российской Федерации по специальности (профессии), соответствующей профилю работы в образовательной организации или профилю преподаваемого предмета (курса, дисциплины, кружка):</w:t>
      </w: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преподавателям-организаторам (основ безопасности </w:t>
      </w:r>
      <w:r w:rsidR="008B2A40" w:rsidRPr="00AA494A">
        <w:rPr>
          <w:rFonts w:ascii="Times New Roman" w:hAnsi="Times New Roman" w:cs="Times New Roman"/>
          <w:sz w:val="28"/>
          <w:szCs w:val="28"/>
        </w:rPr>
        <w:t>и защиты Родины</w:t>
      </w:r>
      <w:r w:rsidRPr="00AA494A">
        <w:rPr>
          <w:rFonts w:ascii="Times New Roman" w:hAnsi="Times New Roman" w:cs="Times New Roman"/>
          <w:sz w:val="28"/>
          <w:szCs w:val="28"/>
        </w:rPr>
        <w:t>, допризывной подготовки);</w:t>
      </w: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учителям и преподавателям физического воспитания, руководителям физического воспитания, инструкторам по физкультуре, инструкторам-методистам (старшим инструкторам-методистам), тренерам-преподавателям (старшим тренерам-преподавателям);</w:t>
      </w: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учителям, преподавателям трудового (профессионального) обучения, технологии, черчения, изобразительного искусства, информатики, специальных дисциплин, в том числе специальных дисциплин общеобразовательных учреждений (классов) с углубленным изучением отдельных предметов;</w:t>
      </w: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мастерам производственного обучения;</w:t>
      </w: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педагогам дополнительного образования;</w:t>
      </w: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педагогическим работникам экспериментальных образовательных организаций;</w:t>
      </w: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педагогам-психологам;</w:t>
      </w: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методистам;</w:t>
      </w: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педагогическим работникам учреждений среднего профессионального образования (отделений): культуры и искусства, музыкально-педагогических, художественно-графических, музыкальных;</w:t>
      </w: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преподавателям учреждений дополнительного образования детей (культуры и искусства, в том числе музыкальных и художественных), преподавателям специальных дисциплин музыкальных и художественных общеобразовательных учреждений, преподавателям музыкальных дисциплин педагогических училищ (педагогических колледжей), учителям музыки, музыкальным руководителям, концертмейстерам.</w:t>
      </w: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5. Воспитателям (старшим воспитателям) дошкольных образовательных организаций, домов ребенка в педагогический стаж включается время работы в должности медицинской сестры ясельной группы(групп раннего возраста) </w:t>
      </w:r>
      <w:r w:rsidRPr="00AA494A">
        <w:rPr>
          <w:rFonts w:ascii="Times New Roman" w:hAnsi="Times New Roman" w:cs="Times New Roman"/>
          <w:sz w:val="28"/>
          <w:szCs w:val="28"/>
        </w:rPr>
        <w:lastRenderedPageBreak/>
        <w:t>дошкольных образовательных организаций, постовой медсестры домов ребенка, а воспитателям ясельных групп (групп раннего возраста) - время работы на медицинских должностях.</w:t>
      </w: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6. Решение конкретных вопросов о соответствии работы в учреждениях, организациях и службы в Вооруженных Силах СССР и Российской Федерации профилю работы, преподаваемого предмета (курса, дисциплины, кружка) осуществляет руководитель </w:t>
      </w:r>
      <w:r w:rsidR="0060341C" w:rsidRPr="00AA494A">
        <w:rPr>
          <w:rFonts w:ascii="Times New Roman" w:hAnsi="Times New Roman" w:cs="Times New Roman"/>
          <w:sz w:val="28"/>
          <w:szCs w:val="28"/>
        </w:rPr>
        <w:t>МОО</w:t>
      </w:r>
      <w:r w:rsidRPr="00AA494A">
        <w:rPr>
          <w:rFonts w:ascii="Times New Roman" w:hAnsi="Times New Roman" w:cs="Times New Roman"/>
          <w:sz w:val="28"/>
          <w:szCs w:val="28"/>
        </w:rPr>
        <w:t xml:space="preserve"> по согласованию с выборным органом первичной профсоюзной организации.</w:t>
      </w:r>
    </w:p>
    <w:p w:rsidR="00BF214E" w:rsidRPr="00AA494A" w:rsidRDefault="00E83EE1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7</w:t>
      </w:r>
      <w:r w:rsidR="00BF214E" w:rsidRPr="00AA494A">
        <w:rPr>
          <w:rFonts w:ascii="Times New Roman" w:hAnsi="Times New Roman" w:cs="Times New Roman"/>
          <w:sz w:val="28"/>
          <w:szCs w:val="28"/>
        </w:rPr>
        <w:t>. Работникам учреждений и организаций время работы в образовательных организациях, выполняемой помимо основной работы на условиях почасовой оплаты, включается в стаж</w:t>
      </w:r>
      <w:r w:rsidR="009474B0" w:rsidRPr="00AA494A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BF214E" w:rsidRPr="00AA494A">
        <w:rPr>
          <w:rFonts w:ascii="Times New Roman" w:hAnsi="Times New Roman" w:cs="Times New Roman"/>
          <w:sz w:val="28"/>
          <w:szCs w:val="28"/>
        </w:rPr>
        <w:t>, если ее объем (в одном или нескольких образовательных организациях) составляет не менее 180 часов в учебном году.</w:t>
      </w:r>
    </w:p>
    <w:p w:rsidR="00BF214E" w:rsidRPr="00AA494A" w:rsidRDefault="00BF214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При этом в стаж </w:t>
      </w:r>
      <w:r w:rsidR="009474B0" w:rsidRPr="00AA494A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AA494A">
        <w:rPr>
          <w:rFonts w:ascii="Times New Roman" w:hAnsi="Times New Roman" w:cs="Times New Roman"/>
          <w:sz w:val="28"/>
          <w:szCs w:val="28"/>
        </w:rPr>
        <w:t>засчитываются только те месяцы, в течение которых выполнялась</w:t>
      </w:r>
      <w:r w:rsidR="00DC32FA" w:rsidRPr="00DC32FA">
        <w:rPr>
          <w:rFonts w:ascii="Times New Roman" w:hAnsi="Times New Roman" w:cs="Times New Roman"/>
          <w:sz w:val="28"/>
          <w:szCs w:val="28"/>
        </w:rPr>
        <w:t>педагогическая</w:t>
      </w:r>
      <w:r w:rsidRPr="00AA494A">
        <w:rPr>
          <w:rFonts w:ascii="Times New Roman" w:hAnsi="Times New Roman" w:cs="Times New Roman"/>
          <w:sz w:val="28"/>
          <w:szCs w:val="28"/>
        </w:rPr>
        <w:t xml:space="preserve"> работа.</w:t>
      </w:r>
    </w:p>
    <w:p w:rsidR="00BF214E" w:rsidRPr="00AA494A" w:rsidRDefault="00E83EE1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8</w:t>
      </w:r>
      <w:r w:rsidR="00BF214E" w:rsidRPr="00AA494A">
        <w:rPr>
          <w:rFonts w:ascii="Times New Roman" w:hAnsi="Times New Roman" w:cs="Times New Roman"/>
          <w:sz w:val="28"/>
          <w:szCs w:val="28"/>
        </w:rPr>
        <w:t>. В случаях уменьшения стажа работы, исчисленного в соответствии с настоящим Порядком, по сравнению со стажем, исчисленным по ранее действовавшему порядку исчисления стажа</w:t>
      </w:r>
      <w:r w:rsidR="00910486" w:rsidRPr="00AA494A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BF214E" w:rsidRPr="00AA494A">
        <w:rPr>
          <w:rFonts w:ascii="Times New Roman" w:hAnsi="Times New Roman" w:cs="Times New Roman"/>
          <w:sz w:val="28"/>
          <w:szCs w:val="28"/>
        </w:rPr>
        <w:t>, за работниками сохраняется ранее установленный стаж работы.</w:t>
      </w:r>
    </w:p>
    <w:p w:rsidR="00BF214E" w:rsidRDefault="00BF214E" w:rsidP="003A7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714E" w:rsidRPr="003A714E" w:rsidRDefault="003A714E" w:rsidP="003A7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714E" w:rsidRDefault="00357CA0" w:rsidP="003A7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14E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3A714E" w:rsidRDefault="004C722E" w:rsidP="003A7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57CA0" w:rsidRPr="003A714E">
        <w:rPr>
          <w:rFonts w:ascii="Times New Roman" w:hAnsi="Times New Roman" w:cs="Times New Roman"/>
          <w:sz w:val="28"/>
          <w:szCs w:val="28"/>
        </w:rPr>
        <w:t>ачальника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7CA0" w:rsidRPr="003A714E">
        <w:rPr>
          <w:rFonts w:ascii="Times New Roman" w:hAnsi="Times New Roman" w:cs="Times New Roman"/>
          <w:sz w:val="28"/>
          <w:szCs w:val="28"/>
        </w:rPr>
        <w:t xml:space="preserve">управления образованием </w:t>
      </w:r>
    </w:p>
    <w:p w:rsidR="004C722E" w:rsidRDefault="00357CA0" w:rsidP="00DC3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14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4C722E" w:rsidRDefault="004C722E" w:rsidP="00DC3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357CA0" w:rsidRPr="003A714E">
        <w:rPr>
          <w:rFonts w:ascii="Times New Roman" w:hAnsi="Times New Roman" w:cs="Times New Roman"/>
          <w:sz w:val="28"/>
          <w:szCs w:val="28"/>
        </w:rPr>
        <w:t>елореченский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32FA" w:rsidRPr="00DC32FA">
        <w:rPr>
          <w:rFonts w:ascii="Times New Roman" w:hAnsi="Times New Roman" w:cs="Times New Roman"/>
          <w:sz w:val="28"/>
          <w:szCs w:val="28"/>
        </w:rPr>
        <w:t>муниципальн</w:t>
      </w:r>
      <w:r w:rsidR="00DC32FA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7CA0" w:rsidRPr="003A714E">
        <w:rPr>
          <w:rFonts w:ascii="Times New Roman" w:hAnsi="Times New Roman" w:cs="Times New Roman"/>
          <w:sz w:val="28"/>
          <w:szCs w:val="28"/>
        </w:rPr>
        <w:t>район</w:t>
      </w:r>
    </w:p>
    <w:p w:rsidR="003A714E" w:rsidRDefault="004C722E" w:rsidP="00DC3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357CA0" w:rsidRPr="003A714E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357CA0" w:rsidRPr="003A714E">
        <w:rPr>
          <w:rFonts w:ascii="Times New Roman" w:hAnsi="Times New Roman" w:cs="Times New Roman"/>
          <w:sz w:val="28"/>
          <w:szCs w:val="28"/>
        </w:rPr>
        <w:t xml:space="preserve"> </w:t>
      </w:r>
      <w:r w:rsidR="00DC32FA">
        <w:rPr>
          <w:rFonts w:ascii="Times New Roman" w:hAnsi="Times New Roman" w:cs="Times New Roman"/>
          <w:sz w:val="28"/>
          <w:szCs w:val="28"/>
        </w:rPr>
        <w:t>О</w:t>
      </w:r>
      <w:r w:rsidR="00357CA0" w:rsidRPr="003A714E">
        <w:rPr>
          <w:rFonts w:ascii="Times New Roman" w:hAnsi="Times New Roman" w:cs="Times New Roman"/>
          <w:sz w:val="28"/>
          <w:szCs w:val="28"/>
        </w:rPr>
        <w:t>.</w:t>
      </w:r>
      <w:r w:rsidR="00DC32FA">
        <w:rPr>
          <w:rFonts w:ascii="Times New Roman" w:hAnsi="Times New Roman" w:cs="Times New Roman"/>
          <w:sz w:val="28"/>
          <w:szCs w:val="28"/>
        </w:rPr>
        <w:t>А</w:t>
      </w:r>
      <w:r w:rsidR="00357CA0" w:rsidRPr="003A714E">
        <w:rPr>
          <w:rFonts w:ascii="Times New Roman" w:hAnsi="Times New Roman" w:cs="Times New Roman"/>
          <w:sz w:val="28"/>
          <w:szCs w:val="28"/>
        </w:rPr>
        <w:t>.</w:t>
      </w:r>
      <w:r w:rsidR="00DC32FA">
        <w:rPr>
          <w:rFonts w:ascii="Times New Roman" w:hAnsi="Times New Roman" w:cs="Times New Roman"/>
          <w:sz w:val="28"/>
          <w:szCs w:val="28"/>
        </w:rPr>
        <w:t>Черников</w:t>
      </w:r>
    </w:p>
    <w:p w:rsidR="003A714E" w:rsidRDefault="003A714E" w:rsidP="003A7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714E" w:rsidRDefault="003A714E" w:rsidP="003A7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A714E" w:rsidSect="002D7B5B">
      <w:headerReference w:type="default" r:id="rId8"/>
      <w:headerReference w:type="first" r:id="rId9"/>
      <w:pgSz w:w="11906" w:h="16838"/>
      <w:pgMar w:top="1134" w:right="567" w:bottom="90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B49" w:rsidRDefault="00D35B49" w:rsidP="00FC33D9">
      <w:pPr>
        <w:spacing w:after="0" w:line="240" w:lineRule="auto"/>
      </w:pPr>
      <w:r>
        <w:separator/>
      </w:r>
    </w:p>
  </w:endnote>
  <w:endnote w:type="continuationSeparator" w:id="0">
    <w:p w:rsidR="00D35B49" w:rsidRDefault="00D35B49" w:rsidP="00FC3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B49" w:rsidRDefault="00D35B49" w:rsidP="00FC33D9">
      <w:pPr>
        <w:spacing w:after="0" w:line="240" w:lineRule="auto"/>
      </w:pPr>
      <w:r>
        <w:separator/>
      </w:r>
    </w:p>
  </w:footnote>
  <w:footnote w:type="continuationSeparator" w:id="0">
    <w:p w:rsidR="00D35B49" w:rsidRDefault="00D35B49" w:rsidP="00FC3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6824928"/>
      <w:docPartObj>
        <w:docPartGallery w:val="Page Numbers (Top of Page)"/>
        <w:docPartUnique/>
      </w:docPartObj>
    </w:sdtPr>
    <w:sdtEndPr/>
    <w:sdtContent>
      <w:p w:rsidR="00A13400" w:rsidRDefault="00A134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E8B">
          <w:rPr>
            <w:noProof/>
          </w:rPr>
          <w:t>2</w:t>
        </w:r>
        <w:r>
          <w:fldChar w:fldCharType="end"/>
        </w:r>
      </w:p>
    </w:sdtContent>
  </w:sdt>
  <w:p w:rsidR="00A13400" w:rsidRDefault="00A134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400" w:rsidRDefault="00A13400">
    <w:pPr>
      <w:pStyle w:val="a3"/>
      <w:jc w:val="center"/>
    </w:pPr>
  </w:p>
  <w:p w:rsidR="00375911" w:rsidRDefault="0037591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D5B"/>
    <w:multiLevelType w:val="multilevel"/>
    <w:tmpl w:val="E1FE4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5D0FA4"/>
    <w:multiLevelType w:val="hybridMultilevel"/>
    <w:tmpl w:val="CA0A5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41E11"/>
    <w:multiLevelType w:val="hybridMultilevel"/>
    <w:tmpl w:val="B34AA4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94716"/>
    <w:multiLevelType w:val="hybridMultilevel"/>
    <w:tmpl w:val="51A8EBCC"/>
    <w:lvl w:ilvl="0" w:tplc="98AEF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5C32AE"/>
    <w:multiLevelType w:val="singleLevel"/>
    <w:tmpl w:val="D872336E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442560F"/>
    <w:multiLevelType w:val="multilevel"/>
    <w:tmpl w:val="647A1684"/>
    <w:lvl w:ilvl="0">
      <w:start w:val="1"/>
      <w:numFmt w:val="decimal"/>
      <w:lvlText w:val="%1."/>
      <w:lvlJc w:val="left"/>
      <w:pPr>
        <w:ind w:left="10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3" w:hanging="2160"/>
      </w:pPr>
      <w:rPr>
        <w:rFonts w:hint="default"/>
      </w:rPr>
    </w:lvl>
  </w:abstractNum>
  <w:abstractNum w:abstractNumId="6" w15:restartNumberingAfterBreak="0">
    <w:nsid w:val="62593097"/>
    <w:multiLevelType w:val="hybridMultilevel"/>
    <w:tmpl w:val="11124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B3424"/>
    <w:multiLevelType w:val="singleLevel"/>
    <w:tmpl w:val="FA565C7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33D9"/>
    <w:rsid w:val="000046B1"/>
    <w:rsid w:val="0000770C"/>
    <w:rsid w:val="00010FCC"/>
    <w:rsid w:val="00012EF5"/>
    <w:rsid w:val="000272F2"/>
    <w:rsid w:val="000304B3"/>
    <w:rsid w:val="00030B62"/>
    <w:rsid w:val="0004046D"/>
    <w:rsid w:val="00053C37"/>
    <w:rsid w:val="000549E9"/>
    <w:rsid w:val="00061369"/>
    <w:rsid w:val="00072821"/>
    <w:rsid w:val="00084964"/>
    <w:rsid w:val="000A0DB1"/>
    <w:rsid w:val="000A35C4"/>
    <w:rsid w:val="000A3F94"/>
    <w:rsid w:val="000B1548"/>
    <w:rsid w:val="000B5652"/>
    <w:rsid w:val="000B5EAA"/>
    <w:rsid w:val="000C2595"/>
    <w:rsid w:val="000C68F0"/>
    <w:rsid w:val="000C74ED"/>
    <w:rsid w:val="000D7A05"/>
    <w:rsid w:val="000E7E83"/>
    <w:rsid w:val="00105E8B"/>
    <w:rsid w:val="00115D7D"/>
    <w:rsid w:val="00116BE3"/>
    <w:rsid w:val="001345A0"/>
    <w:rsid w:val="001351DD"/>
    <w:rsid w:val="00157768"/>
    <w:rsid w:val="00160291"/>
    <w:rsid w:val="00160F4D"/>
    <w:rsid w:val="00165441"/>
    <w:rsid w:val="00182ECD"/>
    <w:rsid w:val="001842E1"/>
    <w:rsid w:val="00192D88"/>
    <w:rsid w:val="00194017"/>
    <w:rsid w:val="001A6FD2"/>
    <w:rsid w:val="001A7278"/>
    <w:rsid w:val="001B0ACC"/>
    <w:rsid w:val="001B7D84"/>
    <w:rsid w:val="001C0027"/>
    <w:rsid w:val="001C51AD"/>
    <w:rsid w:val="001D1BE6"/>
    <w:rsid w:val="001D2DC2"/>
    <w:rsid w:val="001D7495"/>
    <w:rsid w:val="001E5765"/>
    <w:rsid w:val="001E66D8"/>
    <w:rsid w:val="001E7D62"/>
    <w:rsid w:val="001F3FB6"/>
    <w:rsid w:val="001F7636"/>
    <w:rsid w:val="00200181"/>
    <w:rsid w:val="002029F5"/>
    <w:rsid w:val="00216FD7"/>
    <w:rsid w:val="002276A2"/>
    <w:rsid w:val="00235FFB"/>
    <w:rsid w:val="00237437"/>
    <w:rsid w:val="00240F98"/>
    <w:rsid w:val="00250612"/>
    <w:rsid w:val="002535B2"/>
    <w:rsid w:val="00253B3D"/>
    <w:rsid w:val="0026261F"/>
    <w:rsid w:val="00283615"/>
    <w:rsid w:val="00287CB9"/>
    <w:rsid w:val="002B1FDD"/>
    <w:rsid w:val="002D7B5B"/>
    <w:rsid w:val="002E03A4"/>
    <w:rsid w:val="002E1F27"/>
    <w:rsid w:val="002E31F4"/>
    <w:rsid w:val="002F7931"/>
    <w:rsid w:val="003002CE"/>
    <w:rsid w:val="0030090E"/>
    <w:rsid w:val="00302B69"/>
    <w:rsid w:val="00304AB3"/>
    <w:rsid w:val="00313F81"/>
    <w:rsid w:val="003247B7"/>
    <w:rsid w:val="00342DE2"/>
    <w:rsid w:val="0035255B"/>
    <w:rsid w:val="00352F8F"/>
    <w:rsid w:val="00353B88"/>
    <w:rsid w:val="003550D5"/>
    <w:rsid w:val="00357CA0"/>
    <w:rsid w:val="00364C5B"/>
    <w:rsid w:val="00373F8A"/>
    <w:rsid w:val="00374B85"/>
    <w:rsid w:val="00375911"/>
    <w:rsid w:val="003A714E"/>
    <w:rsid w:val="003B1F4C"/>
    <w:rsid w:val="003B3B1A"/>
    <w:rsid w:val="003B4536"/>
    <w:rsid w:val="003B5BEE"/>
    <w:rsid w:val="003B7EDA"/>
    <w:rsid w:val="003C1040"/>
    <w:rsid w:val="003D2102"/>
    <w:rsid w:val="003F023C"/>
    <w:rsid w:val="003F0FD4"/>
    <w:rsid w:val="0041045B"/>
    <w:rsid w:val="0041208E"/>
    <w:rsid w:val="00413A80"/>
    <w:rsid w:val="00424275"/>
    <w:rsid w:val="004458EE"/>
    <w:rsid w:val="004541B3"/>
    <w:rsid w:val="00455AA6"/>
    <w:rsid w:val="0046321C"/>
    <w:rsid w:val="00467DEA"/>
    <w:rsid w:val="0048653C"/>
    <w:rsid w:val="004A27F2"/>
    <w:rsid w:val="004A4FD5"/>
    <w:rsid w:val="004B73E8"/>
    <w:rsid w:val="004C3CA2"/>
    <w:rsid w:val="004C3DA5"/>
    <w:rsid w:val="004C722E"/>
    <w:rsid w:val="004C7C66"/>
    <w:rsid w:val="004D042E"/>
    <w:rsid w:val="004D2B84"/>
    <w:rsid w:val="004D5847"/>
    <w:rsid w:val="00501FC8"/>
    <w:rsid w:val="00502606"/>
    <w:rsid w:val="00503553"/>
    <w:rsid w:val="005265F9"/>
    <w:rsid w:val="00544552"/>
    <w:rsid w:val="0055495E"/>
    <w:rsid w:val="00557567"/>
    <w:rsid w:val="005614DB"/>
    <w:rsid w:val="005622D0"/>
    <w:rsid w:val="005637E1"/>
    <w:rsid w:val="005736A3"/>
    <w:rsid w:val="00577EB2"/>
    <w:rsid w:val="00590BFB"/>
    <w:rsid w:val="005919CA"/>
    <w:rsid w:val="005945F1"/>
    <w:rsid w:val="00594662"/>
    <w:rsid w:val="005A68C4"/>
    <w:rsid w:val="005B143F"/>
    <w:rsid w:val="005B591A"/>
    <w:rsid w:val="005B597F"/>
    <w:rsid w:val="005C3770"/>
    <w:rsid w:val="005D5AAF"/>
    <w:rsid w:val="005E1BAD"/>
    <w:rsid w:val="0060341C"/>
    <w:rsid w:val="00615141"/>
    <w:rsid w:val="00617836"/>
    <w:rsid w:val="00623041"/>
    <w:rsid w:val="00626F7E"/>
    <w:rsid w:val="00630C19"/>
    <w:rsid w:val="00631E12"/>
    <w:rsid w:val="00634A45"/>
    <w:rsid w:val="00634B38"/>
    <w:rsid w:val="00637329"/>
    <w:rsid w:val="006402B0"/>
    <w:rsid w:val="00642D78"/>
    <w:rsid w:val="00647A75"/>
    <w:rsid w:val="0065337B"/>
    <w:rsid w:val="0065688F"/>
    <w:rsid w:val="0066078C"/>
    <w:rsid w:val="00661AAD"/>
    <w:rsid w:val="00662669"/>
    <w:rsid w:val="006705E1"/>
    <w:rsid w:val="00674753"/>
    <w:rsid w:val="00683997"/>
    <w:rsid w:val="006940BC"/>
    <w:rsid w:val="0069706F"/>
    <w:rsid w:val="006A6146"/>
    <w:rsid w:val="006C5F9F"/>
    <w:rsid w:val="006D09FB"/>
    <w:rsid w:val="006D4712"/>
    <w:rsid w:val="006F1E93"/>
    <w:rsid w:val="006F22B9"/>
    <w:rsid w:val="006F5D3D"/>
    <w:rsid w:val="007012FC"/>
    <w:rsid w:val="0071268C"/>
    <w:rsid w:val="007408ED"/>
    <w:rsid w:val="00753626"/>
    <w:rsid w:val="00763162"/>
    <w:rsid w:val="00774D58"/>
    <w:rsid w:val="00784918"/>
    <w:rsid w:val="00786D55"/>
    <w:rsid w:val="00797452"/>
    <w:rsid w:val="007B0AA5"/>
    <w:rsid w:val="007D06CD"/>
    <w:rsid w:val="007D3F14"/>
    <w:rsid w:val="007D6EE9"/>
    <w:rsid w:val="00812D1D"/>
    <w:rsid w:val="00815268"/>
    <w:rsid w:val="0082169A"/>
    <w:rsid w:val="00821DA5"/>
    <w:rsid w:val="0083071A"/>
    <w:rsid w:val="008313FA"/>
    <w:rsid w:val="00832AB9"/>
    <w:rsid w:val="00832AC2"/>
    <w:rsid w:val="008403E8"/>
    <w:rsid w:val="00856850"/>
    <w:rsid w:val="008572B4"/>
    <w:rsid w:val="0087292A"/>
    <w:rsid w:val="00872F89"/>
    <w:rsid w:val="00874113"/>
    <w:rsid w:val="00885CAA"/>
    <w:rsid w:val="0089346B"/>
    <w:rsid w:val="008B1048"/>
    <w:rsid w:val="008B23A1"/>
    <w:rsid w:val="008B2A40"/>
    <w:rsid w:val="008B38D5"/>
    <w:rsid w:val="008C0ED4"/>
    <w:rsid w:val="008D5082"/>
    <w:rsid w:val="008D6873"/>
    <w:rsid w:val="008F7C01"/>
    <w:rsid w:val="00901939"/>
    <w:rsid w:val="00905587"/>
    <w:rsid w:val="009059B2"/>
    <w:rsid w:val="00910486"/>
    <w:rsid w:val="00911A7E"/>
    <w:rsid w:val="00914089"/>
    <w:rsid w:val="0091456B"/>
    <w:rsid w:val="00920103"/>
    <w:rsid w:val="00941EC7"/>
    <w:rsid w:val="0094594F"/>
    <w:rsid w:val="009474B0"/>
    <w:rsid w:val="009572D7"/>
    <w:rsid w:val="00961A37"/>
    <w:rsid w:val="0096211B"/>
    <w:rsid w:val="0098301D"/>
    <w:rsid w:val="009B2C7C"/>
    <w:rsid w:val="009C1349"/>
    <w:rsid w:val="009C3BC6"/>
    <w:rsid w:val="009F2A1E"/>
    <w:rsid w:val="009F6187"/>
    <w:rsid w:val="009F7E4C"/>
    <w:rsid w:val="00A01942"/>
    <w:rsid w:val="00A01D83"/>
    <w:rsid w:val="00A05954"/>
    <w:rsid w:val="00A13400"/>
    <w:rsid w:val="00A24F12"/>
    <w:rsid w:val="00A31A22"/>
    <w:rsid w:val="00A575BB"/>
    <w:rsid w:val="00A604D5"/>
    <w:rsid w:val="00A6262E"/>
    <w:rsid w:val="00A67E9A"/>
    <w:rsid w:val="00A71C14"/>
    <w:rsid w:val="00A73F0A"/>
    <w:rsid w:val="00A924B0"/>
    <w:rsid w:val="00A95355"/>
    <w:rsid w:val="00AA0392"/>
    <w:rsid w:val="00AA494A"/>
    <w:rsid w:val="00AB7229"/>
    <w:rsid w:val="00AC588E"/>
    <w:rsid w:val="00AC5ED3"/>
    <w:rsid w:val="00AD5879"/>
    <w:rsid w:val="00AE1B15"/>
    <w:rsid w:val="00AF5F60"/>
    <w:rsid w:val="00B06176"/>
    <w:rsid w:val="00B10397"/>
    <w:rsid w:val="00B11A7F"/>
    <w:rsid w:val="00B12DC4"/>
    <w:rsid w:val="00B16DCE"/>
    <w:rsid w:val="00B2104E"/>
    <w:rsid w:val="00B31E80"/>
    <w:rsid w:val="00B3495E"/>
    <w:rsid w:val="00B378CD"/>
    <w:rsid w:val="00B463E3"/>
    <w:rsid w:val="00B50DFD"/>
    <w:rsid w:val="00B520E1"/>
    <w:rsid w:val="00B52B4B"/>
    <w:rsid w:val="00B57982"/>
    <w:rsid w:val="00B6190F"/>
    <w:rsid w:val="00B61F4B"/>
    <w:rsid w:val="00B7687D"/>
    <w:rsid w:val="00B836EA"/>
    <w:rsid w:val="00B84109"/>
    <w:rsid w:val="00B849A9"/>
    <w:rsid w:val="00B86BB1"/>
    <w:rsid w:val="00B878E8"/>
    <w:rsid w:val="00B93DCA"/>
    <w:rsid w:val="00B95B8D"/>
    <w:rsid w:val="00BA12A5"/>
    <w:rsid w:val="00BA3F18"/>
    <w:rsid w:val="00BC224B"/>
    <w:rsid w:val="00BC5165"/>
    <w:rsid w:val="00BD0CAD"/>
    <w:rsid w:val="00BE604E"/>
    <w:rsid w:val="00BF214E"/>
    <w:rsid w:val="00C0787F"/>
    <w:rsid w:val="00C15D21"/>
    <w:rsid w:val="00C338DA"/>
    <w:rsid w:val="00C36A21"/>
    <w:rsid w:val="00C57110"/>
    <w:rsid w:val="00C5758A"/>
    <w:rsid w:val="00C70B8D"/>
    <w:rsid w:val="00C71501"/>
    <w:rsid w:val="00C73080"/>
    <w:rsid w:val="00C73CB1"/>
    <w:rsid w:val="00C749CE"/>
    <w:rsid w:val="00C75196"/>
    <w:rsid w:val="00C77D2B"/>
    <w:rsid w:val="00C87BB8"/>
    <w:rsid w:val="00C904D6"/>
    <w:rsid w:val="00CA5CAE"/>
    <w:rsid w:val="00CB0C1B"/>
    <w:rsid w:val="00CB248C"/>
    <w:rsid w:val="00CB6046"/>
    <w:rsid w:val="00CB77B1"/>
    <w:rsid w:val="00CC0514"/>
    <w:rsid w:val="00CC05AD"/>
    <w:rsid w:val="00CC0B33"/>
    <w:rsid w:val="00CC371F"/>
    <w:rsid w:val="00CD34BE"/>
    <w:rsid w:val="00CD4FD3"/>
    <w:rsid w:val="00D058C3"/>
    <w:rsid w:val="00D147A4"/>
    <w:rsid w:val="00D226D8"/>
    <w:rsid w:val="00D35B49"/>
    <w:rsid w:val="00D41654"/>
    <w:rsid w:val="00D430E1"/>
    <w:rsid w:val="00D5513E"/>
    <w:rsid w:val="00D76DEC"/>
    <w:rsid w:val="00D8407A"/>
    <w:rsid w:val="00D86986"/>
    <w:rsid w:val="00DC0762"/>
    <w:rsid w:val="00DC0CA4"/>
    <w:rsid w:val="00DC32FA"/>
    <w:rsid w:val="00DC37B4"/>
    <w:rsid w:val="00DD1CA5"/>
    <w:rsid w:val="00DE291D"/>
    <w:rsid w:val="00DE5AB9"/>
    <w:rsid w:val="00E01A54"/>
    <w:rsid w:val="00E13851"/>
    <w:rsid w:val="00E171F2"/>
    <w:rsid w:val="00E277E3"/>
    <w:rsid w:val="00E35D9D"/>
    <w:rsid w:val="00E37B30"/>
    <w:rsid w:val="00E67FE7"/>
    <w:rsid w:val="00E73BCE"/>
    <w:rsid w:val="00E73ED1"/>
    <w:rsid w:val="00E74857"/>
    <w:rsid w:val="00E83EE1"/>
    <w:rsid w:val="00EA07E1"/>
    <w:rsid w:val="00EB0E77"/>
    <w:rsid w:val="00EB72BE"/>
    <w:rsid w:val="00EC0405"/>
    <w:rsid w:val="00EC06D6"/>
    <w:rsid w:val="00EE70D2"/>
    <w:rsid w:val="00EE727E"/>
    <w:rsid w:val="00EF3F66"/>
    <w:rsid w:val="00F02044"/>
    <w:rsid w:val="00F0274E"/>
    <w:rsid w:val="00F0783B"/>
    <w:rsid w:val="00F105EA"/>
    <w:rsid w:val="00F22DDB"/>
    <w:rsid w:val="00F23397"/>
    <w:rsid w:val="00F23866"/>
    <w:rsid w:val="00F2444B"/>
    <w:rsid w:val="00F32132"/>
    <w:rsid w:val="00F336F9"/>
    <w:rsid w:val="00F56E91"/>
    <w:rsid w:val="00F70691"/>
    <w:rsid w:val="00F73CE1"/>
    <w:rsid w:val="00F848C8"/>
    <w:rsid w:val="00F97054"/>
    <w:rsid w:val="00F9737B"/>
    <w:rsid w:val="00FA37BF"/>
    <w:rsid w:val="00FB5364"/>
    <w:rsid w:val="00FB5CB6"/>
    <w:rsid w:val="00FB5D75"/>
    <w:rsid w:val="00FC33D9"/>
    <w:rsid w:val="00FD2E12"/>
    <w:rsid w:val="00FD3E5D"/>
    <w:rsid w:val="00FD4AC8"/>
    <w:rsid w:val="00FE0722"/>
    <w:rsid w:val="00FF0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366B9C-6437-45EC-9BEE-062668670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94F"/>
  </w:style>
  <w:style w:type="paragraph" w:styleId="1">
    <w:name w:val="heading 1"/>
    <w:basedOn w:val="a"/>
    <w:next w:val="a"/>
    <w:link w:val="10"/>
    <w:qFormat/>
    <w:rsid w:val="0092010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3D9"/>
  </w:style>
  <w:style w:type="paragraph" w:styleId="a5">
    <w:name w:val="footer"/>
    <w:basedOn w:val="a"/>
    <w:link w:val="a6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3D9"/>
  </w:style>
  <w:style w:type="paragraph" w:customStyle="1" w:styleId="ConsPlusNormal">
    <w:name w:val="ConsPlusNormal"/>
    <w:rsid w:val="00FC3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FC33D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33D9"/>
    <w:pPr>
      <w:widowControl w:val="0"/>
      <w:shd w:val="clear" w:color="auto" w:fill="FFFFFF"/>
      <w:spacing w:before="80" w:after="300" w:line="288" w:lineRule="exact"/>
      <w:ind w:hanging="180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2Exact">
    <w:name w:val="Основной текст (2) Exact"/>
    <w:basedOn w:val="a0"/>
    <w:rsid w:val="00FC33D9"/>
    <w:rPr>
      <w:rFonts w:ascii="Times New Roman" w:hAnsi="Times New Roman" w:cs="Times New Roman"/>
      <w:sz w:val="26"/>
      <w:szCs w:val="26"/>
      <w:u w:val="none"/>
    </w:rPr>
  </w:style>
  <w:style w:type="paragraph" w:customStyle="1" w:styleId="Style14">
    <w:name w:val="Style1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3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formattext">
    <w:name w:val="formattext"/>
    <w:basedOn w:val="a"/>
    <w:rsid w:val="00BF2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F214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4">
    <w:name w:val="Style4"/>
    <w:basedOn w:val="a"/>
    <w:uiPriority w:val="99"/>
    <w:rsid w:val="005736A3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4FD3"/>
    <w:pPr>
      <w:widowControl w:val="0"/>
      <w:autoSpaceDE w:val="0"/>
      <w:autoSpaceDN w:val="0"/>
      <w:adjustRightInd w:val="0"/>
      <w:spacing w:after="0" w:line="322" w:lineRule="exact"/>
      <w:ind w:firstLine="3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CD4FD3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CD4FD3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6">
    <w:name w:val="Font Style46"/>
    <w:basedOn w:val="a0"/>
    <w:uiPriority w:val="99"/>
    <w:rsid w:val="00CD4FD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9">
    <w:name w:val="Font Style49"/>
    <w:basedOn w:val="a0"/>
    <w:uiPriority w:val="99"/>
    <w:rsid w:val="00CD4FD3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FontStyle50">
    <w:name w:val="Font Style50"/>
    <w:basedOn w:val="a0"/>
    <w:uiPriority w:val="99"/>
    <w:rsid w:val="00CD4FD3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51">
    <w:name w:val="Font Style51"/>
    <w:basedOn w:val="a0"/>
    <w:uiPriority w:val="99"/>
    <w:rsid w:val="00CD4FD3"/>
    <w:rPr>
      <w:rFonts w:ascii="Franklin Gothic Medium Cond" w:hAnsi="Franklin Gothic Medium Cond" w:cs="Franklin Gothic Medium Cond"/>
      <w:color w:val="000000"/>
      <w:sz w:val="26"/>
      <w:szCs w:val="26"/>
    </w:rPr>
  </w:style>
  <w:style w:type="character" w:customStyle="1" w:styleId="FontStyle52">
    <w:name w:val="Font Style52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3">
    <w:name w:val="Font Style53"/>
    <w:basedOn w:val="a0"/>
    <w:uiPriority w:val="99"/>
    <w:rsid w:val="00CD4FD3"/>
    <w:rPr>
      <w:rFonts w:ascii="Franklin Gothic Medium" w:hAnsi="Franklin Gothic Medium" w:cs="Franklin Gothic Medium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CD4FD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6">
    <w:name w:val="Font Style56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B836EA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B836E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B836EA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Nonformat">
    <w:name w:val="ConsPlusNonforma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locked/>
    <w:rsid w:val="00B1039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7Exact">
    <w:name w:val="Основной текст (7) Exact"/>
    <w:basedOn w:val="a0"/>
    <w:rsid w:val="00B10397"/>
    <w:rPr>
      <w:rFonts w:ascii="Times New Roman" w:hAnsi="Times New Roman" w:cs="Times New Roman"/>
      <w:sz w:val="26"/>
      <w:szCs w:val="26"/>
      <w:u w:val="none"/>
    </w:rPr>
  </w:style>
  <w:style w:type="paragraph" w:customStyle="1" w:styleId="70">
    <w:name w:val="Основной текст (7)"/>
    <w:basedOn w:val="a"/>
    <w:link w:val="7"/>
    <w:rsid w:val="00B10397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Exact">
    <w:name w:val="Подпись к картинке Exact"/>
    <w:basedOn w:val="a0"/>
    <w:link w:val="a7"/>
    <w:locked/>
    <w:rsid w:val="00B10397"/>
    <w:rPr>
      <w:rFonts w:ascii="Impact" w:hAnsi="Impact" w:cs="Impact"/>
      <w:sz w:val="18"/>
      <w:szCs w:val="18"/>
      <w:shd w:val="clear" w:color="auto" w:fill="FFFFFF"/>
    </w:rPr>
  </w:style>
  <w:style w:type="paragraph" w:customStyle="1" w:styleId="a7">
    <w:name w:val="Подпись к картинке"/>
    <w:basedOn w:val="a"/>
    <w:link w:val="Exact"/>
    <w:rsid w:val="00B10397"/>
    <w:pPr>
      <w:widowControl w:val="0"/>
      <w:shd w:val="clear" w:color="auto" w:fill="FFFFFF"/>
      <w:spacing w:after="0" w:line="220" w:lineRule="exact"/>
    </w:pPr>
    <w:rPr>
      <w:rFonts w:ascii="Impact" w:hAnsi="Impact" w:cs="Impact"/>
      <w:sz w:val="18"/>
      <w:szCs w:val="18"/>
    </w:rPr>
  </w:style>
  <w:style w:type="paragraph" w:customStyle="1" w:styleId="Style35">
    <w:name w:val="Style35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2" w:lineRule="exact"/>
      <w:ind w:firstLine="247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70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B10397"/>
    <w:rPr>
      <w:rFonts w:ascii="Times New Roman" w:hAnsi="Times New Roman" w:cs="Times New Roman"/>
      <w:color w:val="000000"/>
      <w:spacing w:val="10"/>
      <w:sz w:val="32"/>
      <w:szCs w:val="32"/>
    </w:rPr>
  </w:style>
  <w:style w:type="character" w:customStyle="1" w:styleId="FontStyle40">
    <w:name w:val="Font Style4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B10397"/>
    <w:rPr>
      <w:rFonts w:ascii="Times New Roman" w:hAnsi="Times New Roman" w:cs="Times New Roman"/>
      <w:i/>
      <w:iCs/>
      <w:color w:val="000000"/>
      <w:spacing w:val="-30"/>
      <w:sz w:val="34"/>
      <w:szCs w:val="34"/>
    </w:rPr>
  </w:style>
  <w:style w:type="character" w:customStyle="1" w:styleId="FontStyle44">
    <w:name w:val="Font Style44"/>
    <w:basedOn w:val="a0"/>
    <w:uiPriority w:val="99"/>
    <w:rsid w:val="00B10397"/>
    <w:rPr>
      <w:rFonts w:ascii="Times New Roman" w:hAnsi="Times New Roman" w:cs="Times New Roman"/>
      <w:color w:val="000000"/>
      <w:spacing w:val="-30"/>
      <w:sz w:val="34"/>
      <w:szCs w:val="34"/>
    </w:rPr>
  </w:style>
  <w:style w:type="character" w:customStyle="1" w:styleId="FontStyle47">
    <w:name w:val="Font Style47"/>
    <w:basedOn w:val="a0"/>
    <w:uiPriority w:val="99"/>
    <w:rsid w:val="00B10397"/>
    <w:rPr>
      <w:rFonts w:ascii="Times New Roman" w:hAnsi="Times New Roman" w:cs="Times New Roman"/>
      <w:color w:val="000000"/>
      <w:spacing w:val="20"/>
      <w:sz w:val="18"/>
      <w:szCs w:val="18"/>
    </w:rPr>
  </w:style>
  <w:style w:type="character" w:customStyle="1" w:styleId="FontStyle48">
    <w:name w:val="Font Style48"/>
    <w:basedOn w:val="a0"/>
    <w:uiPriority w:val="99"/>
    <w:rsid w:val="00B10397"/>
    <w:rPr>
      <w:rFonts w:ascii="Times New Roman" w:hAnsi="Times New Roman" w:cs="Times New Roman"/>
      <w:smallCaps/>
      <w:color w:val="000000"/>
      <w:sz w:val="26"/>
      <w:szCs w:val="26"/>
    </w:rPr>
  </w:style>
  <w:style w:type="character" w:customStyle="1" w:styleId="FontStyle57">
    <w:name w:val="Font Style57"/>
    <w:basedOn w:val="a0"/>
    <w:uiPriority w:val="99"/>
    <w:rsid w:val="00B1039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9">
    <w:name w:val="Font Style59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60">
    <w:name w:val="Font Style6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61">
    <w:name w:val="Font Style61"/>
    <w:basedOn w:val="a0"/>
    <w:uiPriority w:val="99"/>
    <w:rsid w:val="00B10397"/>
    <w:rPr>
      <w:rFonts w:ascii="Franklin Gothic Medium Cond" w:hAnsi="Franklin Gothic Medium Cond" w:cs="Franklin Gothic Medium Cond"/>
      <w:color w:val="000000"/>
      <w:sz w:val="28"/>
      <w:szCs w:val="28"/>
    </w:rPr>
  </w:style>
  <w:style w:type="character" w:customStyle="1" w:styleId="FontStyle62">
    <w:name w:val="Font Style62"/>
    <w:basedOn w:val="a0"/>
    <w:uiPriority w:val="99"/>
    <w:rsid w:val="00B10397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unhideWhenUsed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B10397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27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rsid w:val="0060341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9201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rsid w:val="00357CA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OEM">
    <w:name w:val="Нормальный (OEM)"/>
    <w:basedOn w:val="a"/>
    <w:next w:val="a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qFormat/>
    <w:rsid w:val="00357CA0"/>
    <w:pPr>
      <w:ind w:left="720"/>
      <w:contextualSpacing/>
    </w:pPr>
    <w:rPr>
      <w:rFonts w:ascii="Calibri" w:eastAsia="Times New Roman" w:hAnsi="Calibri" w:cs="Times New Roman"/>
    </w:rPr>
  </w:style>
  <w:style w:type="paragraph" w:styleId="22">
    <w:name w:val="Body Text Indent 2"/>
    <w:basedOn w:val="a"/>
    <w:link w:val="23"/>
    <w:rsid w:val="00357CA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57C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aliases w:val="Знак Знак Знак,Знак Знак1"/>
    <w:basedOn w:val="a0"/>
    <w:link w:val="ac"/>
    <w:rsid w:val="00357CA0"/>
    <w:rPr>
      <w:sz w:val="16"/>
      <w:szCs w:val="16"/>
    </w:rPr>
  </w:style>
  <w:style w:type="paragraph" w:styleId="ac">
    <w:name w:val="Normal (Web)"/>
    <w:aliases w:val="Знак Знак,Знак"/>
    <w:basedOn w:val="a"/>
    <w:link w:val="ab"/>
    <w:rsid w:val="00357CA0"/>
    <w:pPr>
      <w:spacing w:after="120" w:line="240" w:lineRule="auto"/>
      <w:ind w:left="283"/>
    </w:pPr>
    <w:rPr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357CA0"/>
    <w:rPr>
      <w:color w:val="008000"/>
    </w:rPr>
  </w:style>
  <w:style w:type="character" w:styleId="ae">
    <w:name w:val="page number"/>
    <w:basedOn w:val="a0"/>
    <w:rsid w:val="00357CA0"/>
  </w:style>
  <w:style w:type="paragraph" w:styleId="af">
    <w:name w:val="Body Text"/>
    <w:basedOn w:val="a"/>
    <w:link w:val="af0"/>
    <w:rsid w:val="00357CA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357CA0"/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Цветовое выделение"/>
    <w:uiPriority w:val="99"/>
    <w:rsid w:val="00357CA0"/>
    <w:rPr>
      <w:b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3">
    <w:name w:val="Основной текст (3)_"/>
    <w:basedOn w:val="a0"/>
    <w:link w:val="30"/>
    <w:rsid w:val="00357CA0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57CA0"/>
    <w:pPr>
      <w:widowControl w:val="0"/>
      <w:shd w:val="clear" w:color="auto" w:fill="FFFFFF"/>
      <w:spacing w:after="300" w:line="374" w:lineRule="exact"/>
      <w:jc w:val="center"/>
    </w:pPr>
    <w:rPr>
      <w:b/>
      <w:bCs/>
      <w:sz w:val="28"/>
      <w:szCs w:val="28"/>
    </w:rPr>
  </w:style>
  <w:style w:type="character" w:styleId="af3">
    <w:name w:val="Hyperlink"/>
    <w:basedOn w:val="a0"/>
    <w:uiPriority w:val="99"/>
    <w:semiHidden/>
    <w:unhideWhenUsed/>
    <w:rsid w:val="00357CA0"/>
    <w:rPr>
      <w:color w:val="0000FF" w:themeColor="hyperlink"/>
      <w:u w:val="single"/>
    </w:rPr>
  </w:style>
  <w:style w:type="paragraph" w:customStyle="1" w:styleId="af4">
    <w:name w:val="Комментарий"/>
    <w:basedOn w:val="a"/>
    <w:next w:val="a"/>
    <w:uiPriority w:val="99"/>
    <w:rsid w:val="00E35D9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</w:rPr>
  </w:style>
  <w:style w:type="paragraph" w:customStyle="1" w:styleId="af5">
    <w:name w:val="Прижатый влево"/>
    <w:basedOn w:val="a"/>
    <w:next w:val="a"/>
    <w:uiPriority w:val="99"/>
    <w:rsid w:val="00E83E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table" w:styleId="af6">
    <w:name w:val="Table Grid"/>
    <w:basedOn w:val="a1"/>
    <w:uiPriority w:val="59"/>
    <w:rsid w:val="00C90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5593-89E2-4715-A146-48B3ABE1E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PowerCool</dc:creator>
  <cp:lastModifiedBy>User</cp:lastModifiedBy>
  <cp:revision>11</cp:revision>
  <cp:lastPrinted>2025-04-01T12:45:00Z</cp:lastPrinted>
  <dcterms:created xsi:type="dcterms:W3CDTF">2025-01-30T11:39:00Z</dcterms:created>
  <dcterms:modified xsi:type="dcterms:W3CDTF">2025-04-09T09:21:00Z</dcterms:modified>
</cp:coreProperties>
</file>